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EB9" w:rsidRPr="00D74538" w:rsidRDefault="00D7453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590219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057EB9" w:rsidRPr="00D74538" w:rsidRDefault="002E17AD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Занятие № 11</w:t>
      </w:r>
    </w:p>
    <w:p w:rsidR="00057EB9" w:rsidRPr="00D74538" w:rsidRDefault="002E17AD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Pr="00D74538">
        <w:rPr>
          <w:rFonts w:ascii="Times New Roman" w:eastAsia="Times New Roman" w:hAnsi="Times New Roman" w:cs="Times New Roman"/>
          <w:b/>
          <w:i/>
          <w:sz w:val="24"/>
          <w:szCs w:val="24"/>
        </w:rPr>
        <w:t>Дифтерия</w:t>
      </w:r>
    </w:p>
    <w:p w:rsidR="00057EB9" w:rsidRPr="00D74538" w:rsidRDefault="002E17AD" w:rsidP="00F3244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  <w:r w:rsidR="00C87221"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87221" w:rsidRPr="00D74538">
        <w:rPr>
          <w:rFonts w:ascii="Times New Roman" w:eastAsia="Times New Roman" w:hAnsi="Times New Roman" w:cs="Times New Roman"/>
          <w:sz w:val="24"/>
          <w:szCs w:val="24"/>
        </w:rPr>
        <w:t xml:space="preserve">Среди воздушно-капельных инфекций дифтерия занимает одно из ведущих мест, т.к. часто является причиной серьезных осложнений со стороны ССС и нервной систем, приводящих больного к смерти. Дифтерия ротоглотки нередко характеризуется выраженной интоксикацией, тяжестью клинических проявлений (особенно у </w:t>
      </w:r>
      <w:proofErr w:type="spellStart"/>
      <w:r w:rsidR="00C87221" w:rsidRPr="00D74538">
        <w:rPr>
          <w:rFonts w:ascii="Times New Roman" w:eastAsia="Times New Roman" w:hAnsi="Times New Roman" w:cs="Times New Roman"/>
          <w:sz w:val="24"/>
          <w:szCs w:val="24"/>
        </w:rPr>
        <w:t>непривитых</w:t>
      </w:r>
      <w:proofErr w:type="spellEnd"/>
      <w:r w:rsidR="00C87221" w:rsidRPr="00D74538">
        <w:rPr>
          <w:rFonts w:ascii="Times New Roman" w:eastAsia="Times New Roman" w:hAnsi="Times New Roman" w:cs="Times New Roman"/>
          <w:sz w:val="24"/>
          <w:szCs w:val="24"/>
        </w:rPr>
        <w:t xml:space="preserve">), трудностью клинической диагностики, частотою тяжелых осложнений и возможностью длительного </w:t>
      </w:r>
      <w:proofErr w:type="spellStart"/>
      <w:r w:rsidR="00C87221" w:rsidRPr="00D74538">
        <w:rPr>
          <w:rFonts w:ascii="Times New Roman" w:eastAsia="Times New Roman" w:hAnsi="Times New Roman" w:cs="Times New Roman"/>
          <w:sz w:val="24"/>
          <w:szCs w:val="24"/>
        </w:rPr>
        <w:t>бактерионосительства</w:t>
      </w:r>
      <w:proofErr w:type="spellEnd"/>
      <w:r w:rsidR="00C87221" w:rsidRPr="00D74538">
        <w:rPr>
          <w:rFonts w:ascii="Times New Roman" w:eastAsia="Times New Roman" w:hAnsi="Times New Roman" w:cs="Times New Roman"/>
          <w:sz w:val="24"/>
          <w:szCs w:val="24"/>
        </w:rPr>
        <w:t xml:space="preserve">. В России в начале 90-х годов произошло резкое ухудшение эпидемиологической обстановки по дифтерии. Особенностью дифтерии на современном этапе является то, что 70% заболевших составляют взрослые, преимущественно в возрасте 30-50 лет, как правило с </w:t>
      </w:r>
      <w:proofErr w:type="spellStart"/>
      <w:r w:rsidR="00C87221" w:rsidRPr="00D74538">
        <w:rPr>
          <w:rFonts w:ascii="Times New Roman" w:eastAsia="Times New Roman" w:hAnsi="Times New Roman" w:cs="Times New Roman"/>
          <w:sz w:val="24"/>
          <w:szCs w:val="24"/>
        </w:rPr>
        <w:t>отягош</w:t>
      </w:r>
      <w:proofErr w:type="spellEnd"/>
      <w:r w:rsidR="00C87221" w:rsidRPr="00D74538">
        <w:rPr>
          <w:rFonts w:ascii="Times New Roman" w:eastAsia="Times New Roman" w:hAnsi="Times New Roman" w:cs="Times New Roman"/>
          <w:sz w:val="24"/>
          <w:szCs w:val="24"/>
        </w:rPr>
        <w:t>=щенным анамнезом</w:t>
      </w:r>
      <w:r w:rsidR="00F32442" w:rsidRPr="00D74538">
        <w:rPr>
          <w:rFonts w:ascii="Times New Roman" w:eastAsia="Times New Roman" w:hAnsi="Times New Roman" w:cs="Times New Roman"/>
          <w:sz w:val="24"/>
          <w:szCs w:val="24"/>
        </w:rPr>
        <w:t xml:space="preserve">. Дифтерия у взрослых имеет ряд отличий от ее течения у детей, что необходимо учитывать в диагностике и лечении. </w:t>
      </w:r>
    </w:p>
    <w:p w:rsidR="00442428" w:rsidRPr="00D74538" w:rsidRDefault="00442428" w:rsidP="00F32442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7EB9" w:rsidRPr="00D74538" w:rsidRDefault="002E17AD" w:rsidP="00F324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научиться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методам обследования больных с подозрением на дифтерию, клинической характеристике различных вариантов, течения дифтерии, дифференциальной диагностике дифтерии с другими заболеваниями, отработать тактику лечения дифтерии, принципы введения противодифтерийной сыворотки, методы профилактики.</w:t>
      </w:r>
    </w:p>
    <w:p w:rsidR="00895762" w:rsidRPr="00D74538" w:rsidRDefault="00895762" w:rsidP="00F324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знать: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классификацию дифтерии, ангины, инфекционного мононуклеоза;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этиологические и эпидемиологические особенности дифтерии, ангины и инфекционного мононуклеоза;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патогенез и клиническую картину дифтерии, анги</w:t>
      </w:r>
      <w:r w:rsidR="009E4964" w:rsidRPr="00D74538">
        <w:rPr>
          <w:rFonts w:ascii="Times New Roman" w:eastAsia="Times New Roman" w:hAnsi="Times New Roman" w:cs="Times New Roman"/>
          <w:sz w:val="24"/>
          <w:szCs w:val="24"/>
        </w:rPr>
        <w:t>ны</w:t>
      </w:r>
    </w:p>
    <w:p w:rsidR="00895762" w:rsidRPr="00D74538" w:rsidRDefault="00895762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проводить дифференциальную диагностику;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- проводить неотложные мероприятия при дифтерии; 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- организовать диспансерное наблюдение за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реконвалесцентами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проводить противоэпидемические мероприятия в очаге дифтерии.</w:t>
      </w:r>
    </w:p>
    <w:p w:rsidR="00057EB9" w:rsidRPr="00D74538" w:rsidRDefault="00057EB9" w:rsidP="00F32442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Вопросы для подготовки к занятиям: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1. Дифтерия у взрослых.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Этиопатогенез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>. Эпидемиологические особенности.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2. Клиника. Инкубационный период. Классификация клинических форм. 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3. локализованная дифтерия ротоглотки.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D74538">
        <w:rPr>
          <w:rFonts w:ascii="Times New Roman" w:eastAsia="Times New Roman" w:hAnsi="Times New Roman" w:cs="Times New Roman"/>
          <w:sz w:val="24"/>
          <w:szCs w:val="24"/>
        </w:rPr>
        <w:t>Распространенная  дифтерия</w:t>
      </w:r>
      <w:proofErr w:type="gramEnd"/>
      <w:r w:rsidRPr="00D745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5. Токсическая дифтерия ротоглотки.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6. Дифтерия гортани.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7. Осложнения дифтерии у взрослых.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8. Исходы. </w:t>
      </w:r>
      <w:proofErr w:type="gramStart"/>
      <w:r w:rsidRPr="00D74538">
        <w:rPr>
          <w:rFonts w:ascii="Times New Roman" w:eastAsia="Times New Roman" w:hAnsi="Times New Roman" w:cs="Times New Roman"/>
          <w:sz w:val="24"/>
          <w:szCs w:val="24"/>
        </w:rPr>
        <w:t>Прогноз  при</w:t>
      </w:r>
      <w:proofErr w:type="gram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различных формах дифтерии.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9. Диагностика. Значение </w:t>
      </w:r>
      <w:proofErr w:type="gramStart"/>
      <w:r w:rsidRPr="00D74538">
        <w:rPr>
          <w:rFonts w:ascii="Times New Roman" w:eastAsia="Times New Roman" w:hAnsi="Times New Roman" w:cs="Times New Roman"/>
          <w:sz w:val="24"/>
          <w:szCs w:val="24"/>
        </w:rPr>
        <w:t>эпидемиологических  и</w:t>
      </w:r>
      <w:proofErr w:type="gram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лабораторных данных.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10. Лечение. Специфическая терапия. Антибиотикотерапия. Патогенетическая терапия.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11.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Диф.диагностика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дифтерии. Значение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диф.диагностики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с ангинами различной этиологии.</w:t>
      </w:r>
    </w:p>
    <w:p w:rsidR="00057EB9" w:rsidRPr="00D74538" w:rsidRDefault="002E17AD" w:rsidP="00F324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12. Клинические особенности ангины Симановского –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Венсана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5762" w:rsidRPr="00D74538" w:rsidRDefault="002E17AD" w:rsidP="003D4D1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</w:p>
    <w:p w:rsidR="00895762" w:rsidRPr="00D74538" w:rsidRDefault="008957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7EB9" w:rsidRPr="00D74538" w:rsidRDefault="003D4D1D" w:rsidP="008957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Тесты для самопроверки</w:t>
      </w:r>
    </w:p>
    <w:p w:rsidR="00895762" w:rsidRPr="00D74538" w:rsidRDefault="008957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7EB9" w:rsidRPr="00D74538" w:rsidRDefault="002E17AD" w:rsidP="008957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895762" w:rsidRPr="00D74538">
        <w:rPr>
          <w:rFonts w:ascii="Times New Roman" w:eastAsia="Times New Roman" w:hAnsi="Times New Roman" w:cs="Times New Roman"/>
          <w:sz w:val="24"/>
          <w:szCs w:val="24"/>
        </w:rPr>
        <w:t>РЫХЛЫЕ, ТВОРОЖИСТЫЕ НАЛЕТЫ БЕЛОГО ЦВЕТА СВОЙСТВЕННЫ</w:t>
      </w:r>
    </w:p>
    <w:p w:rsidR="00057EB9" w:rsidRPr="00D74538" w:rsidRDefault="00895762" w:rsidP="003D4D1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1) для дифтерии</w:t>
      </w:r>
    </w:p>
    <w:p w:rsidR="00057EB9" w:rsidRPr="00D74538" w:rsidRDefault="00895762" w:rsidP="003D4D1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2) грибковым ангинам</w:t>
      </w:r>
    </w:p>
    <w:p w:rsidR="00057EB9" w:rsidRPr="00D74538" w:rsidRDefault="00895762" w:rsidP="003D4D1D">
      <w:pPr>
        <w:spacing w:after="0" w:line="27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>лакунарной бактериальной ангине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перетонзилиту</w:t>
      </w:r>
      <w:proofErr w:type="spellEnd"/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5) туляремии</w:t>
      </w:r>
    </w:p>
    <w:p w:rsidR="00895762" w:rsidRPr="00D74538" w:rsidRDefault="008957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5762" w:rsidRPr="00D74538" w:rsidRDefault="002E1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895762" w:rsidRPr="00D74538">
        <w:rPr>
          <w:rFonts w:ascii="Times New Roman" w:eastAsia="Times New Roman" w:hAnsi="Times New Roman" w:cs="Times New Roman"/>
          <w:sz w:val="24"/>
          <w:szCs w:val="24"/>
        </w:rPr>
        <w:t>КЛИНИЧЕСКИМ ПРИЗНАКОМ ДИФТЕРИИ РОТОГЛОТКИ ЯВЛЯЕТСЯ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proofErr w:type="spellStart"/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>слизеобразный</w:t>
      </w:r>
      <w:proofErr w:type="spellEnd"/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 xml:space="preserve"> характер нале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>тов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желтовато-зеленый цвет налетов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>) распростране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>ние налетов за пределы миндалин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4) яркая гиперемия слизистой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5) тризм</w:t>
      </w:r>
    </w:p>
    <w:p w:rsidR="00895762" w:rsidRPr="00D74538" w:rsidRDefault="008957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95762" w:rsidRPr="00D74538">
        <w:rPr>
          <w:rFonts w:ascii="Times New Roman" w:eastAsia="Times New Roman" w:hAnsi="Times New Roman" w:cs="Times New Roman"/>
          <w:sz w:val="24"/>
          <w:szCs w:val="24"/>
        </w:rPr>
        <w:t>ПЛЕНЧАТУЮ ФОРМУ ДИФТЕРИИ РОТОГЛОТКИ ДИФФЕРЕНЦИРУЮТ В ПЕРВУЮ ОЧЕРЕДЬ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1) с фолликулярной ангиной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2) лакунарной ангиной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>) ан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>гиной Людвига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4) флегмоной шеи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5) катаральной ангиной</w:t>
      </w:r>
    </w:p>
    <w:p w:rsidR="00895762" w:rsidRPr="00D74538" w:rsidRDefault="008957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5762" w:rsidRPr="00D74538" w:rsidRDefault="002E1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4.</w:t>
      </w:r>
      <w:r w:rsidR="00895762" w:rsidRPr="00D74538">
        <w:rPr>
          <w:rFonts w:ascii="Times New Roman" w:eastAsia="Times New Roman" w:hAnsi="Times New Roman" w:cs="Times New Roman"/>
          <w:sz w:val="24"/>
          <w:szCs w:val="24"/>
        </w:rPr>
        <w:t xml:space="preserve">ДЛЯ РАСПРОСТРАНЕННОЙ ФОРМЫ ДИФТЕРИИ ХАРАКТЕРНО ПОЯВЛЕНИЕ ПОРАЖЕНИЯ МИНДАЛИН И </w:t>
      </w:r>
    </w:p>
    <w:p w:rsidR="00057EB9" w:rsidRPr="00D74538" w:rsidRDefault="00895762" w:rsidP="003D4D1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1) передних дужек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2) гортани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3) носа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4) глаз</w:t>
      </w:r>
    </w:p>
    <w:p w:rsidR="00057EB9" w:rsidRPr="00D74538" w:rsidRDefault="00895762" w:rsidP="003D4D1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>) трахеи</w:t>
      </w:r>
    </w:p>
    <w:p w:rsidR="00057EB9" w:rsidRPr="00D74538" w:rsidRDefault="00057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Ситуационная задача:</w:t>
      </w:r>
    </w:p>
    <w:p w:rsidR="00057EB9" w:rsidRPr="00D74538" w:rsidRDefault="002E1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ab/>
        <w:t xml:space="preserve">Больной 19 лет. Жалобы на выраженную слабость, головную боль, боли при глотании, больше справа, затрудненное открывание рта. Заболел 4 дня назад, когда появились умеренная боль в горле при глотании. К исходу 4 дня самочувствие резко ухудшилось, развился озноб, усилилась общая слабость, боль в горле при глотании справа, затем появилось затрудненное открывание рта. Температура 39, 2 градуса. Рот открывается не полностью, слизистые мягкого и твердого неба, небных миндалин и задней стенки диффузно гиперемированы, умеренно отечны, правая небная миндалина увеличена, закрывает половину зева, в ее лакунах гнойное содержимое. Отмечается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ассиметрия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мягкого неба справа. Подчелюстные лимфоузлы увеличены, болезненны, особенно справа. Пульс 92 удара в минуту, удовлетворительного наполнения и напряжения. АД 125/80. Тоны сердца приглушены. Дыхание везикулярное. Печень и селезенка без изменений.</w:t>
      </w:r>
    </w:p>
    <w:p w:rsidR="00057EB9" w:rsidRPr="00D74538" w:rsidRDefault="002E1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       1. Предварительный диагноз.</w:t>
      </w:r>
    </w:p>
    <w:p w:rsidR="00057EB9" w:rsidRPr="00D74538" w:rsidRDefault="002E1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2. Тактика. </w:t>
      </w:r>
    </w:p>
    <w:p w:rsidR="00057EB9" w:rsidRPr="00D74538" w:rsidRDefault="00057EB9" w:rsidP="00895762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7EB9" w:rsidRPr="00D74538" w:rsidRDefault="00057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057EB9" w:rsidRPr="00D74538" w:rsidRDefault="002E17A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</w:p>
    <w:p w:rsidR="00057EB9" w:rsidRPr="00D74538" w:rsidRDefault="002E1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ab/>
        <w:t xml:space="preserve">Студенты разбирают тему с этиологии, эпидемиологии, клиники, диагностики, лечения дифтерии. Затем изучают классификацию, клинику ангин. Самостоятельно работают у </w:t>
      </w:r>
      <w:proofErr w:type="gramStart"/>
      <w:r w:rsidRPr="00D74538">
        <w:rPr>
          <w:rFonts w:ascii="Times New Roman" w:eastAsia="Times New Roman" w:hAnsi="Times New Roman" w:cs="Times New Roman"/>
          <w:sz w:val="24"/>
          <w:szCs w:val="24"/>
        </w:rPr>
        <w:t>постели  больного</w:t>
      </w:r>
      <w:proofErr w:type="gram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 с ангиной, длительной лихорадкой,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лифаденопатией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>, знакомятся с наглядными учебными пособиями.</w:t>
      </w:r>
    </w:p>
    <w:p w:rsidR="00057EB9" w:rsidRPr="00D74538" w:rsidRDefault="00057E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Практические навыки: 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>Мазок из зева на BL, посев на питательные среды.  Расчет противодифтерийной сыворотки.</w:t>
      </w:r>
    </w:p>
    <w:p w:rsidR="00057EB9" w:rsidRPr="00D74538" w:rsidRDefault="002E17AD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057EB9" w:rsidRPr="00D74538" w:rsidRDefault="002E1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057EB9" w:rsidRPr="00D74538" w:rsidRDefault="002E17AD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 либо со </w:t>
      </w:r>
      <w:proofErr w:type="gramStart"/>
      <w:r w:rsidRPr="00D74538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057EB9" w:rsidRPr="00D74538" w:rsidRDefault="002E1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057EB9" w:rsidRPr="00D74538" w:rsidRDefault="002E1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057EB9" w:rsidRPr="00D74538" w:rsidRDefault="002E1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057EB9" w:rsidRPr="00D74538" w:rsidRDefault="002E1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057EB9" w:rsidRPr="00D74538" w:rsidRDefault="002E1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057EB9" w:rsidRPr="00D74538" w:rsidRDefault="00057E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057EB9" w:rsidRPr="00D74538" w:rsidRDefault="0089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эпидемиология</w:t>
      </w:r>
    </w:p>
    <w:p w:rsidR="00057EB9" w:rsidRPr="00D74538" w:rsidRDefault="0089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микробиология</w:t>
      </w:r>
    </w:p>
    <w:p w:rsidR="00057EB9" w:rsidRPr="00D74538" w:rsidRDefault="0089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патофизиология</w:t>
      </w:r>
    </w:p>
    <w:p w:rsidR="00057EB9" w:rsidRPr="00D74538" w:rsidRDefault="0089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</w:t>
      </w:r>
    </w:p>
    <w:p w:rsidR="00057EB9" w:rsidRPr="00D74538" w:rsidRDefault="0089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неврология</w:t>
      </w:r>
    </w:p>
    <w:p w:rsidR="00057EB9" w:rsidRPr="00D74538" w:rsidRDefault="0089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терапия</w:t>
      </w:r>
    </w:p>
    <w:p w:rsidR="00057EB9" w:rsidRPr="00D74538" w:rsidRDefault="002E1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5762" w:rsidRPr="00D74538">
        <w:rPr>
          <w:rFonts w:ascii="Times New Roman" w:eastAsia="Times New Roman" w:hAnsi="Times New Roman" w:cs="Times New Roman"/>
          <w:sz w:val="24"/>
          <w:szCs w:val="24"/>
        </w:rPr>
        <w:t>хирургия</w:t>
      </w:r>
    </w:p>
    <w:p w:rsidR="00057EB9" w:rsidRPr="00D74538" w:rsidRDefault="0089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</w:t>
      </w:r>
    </w:p>
    <w:p w:rsidR="00057EB9" w:rsidRPr="00D74538" w:rsidRDefault="0089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педиатрия</w:t>
      </w:r>
    </w:p>
    <w:p w:rsidR="00057EB9" w:rsidRPr="00D74538" w:rsidRDefault="0089576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</w:t>
      </w:r>
    </w:p>
    <w:p w:rsidR="00057EB9" w:rsidRPr="00D74538" w:rsidRDefault="00057EB9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057EB9" w:rsidRPr="00D74538" w:rsidRDefault="002E17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Инфекционные болезни. Учебник (под ред.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057EB9" w:rsidRPr="00D74538" w:rsidRDefault="002E17AD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>» 2009г., 752 с.</w:t>
      </w:r>
    </w:p>
    <w:p w:rsidR="00057EB9" w:rsidRPr="00D74538" w:rsidRDefault="002E17AD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Учайкин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В. Ф., Харламова Ф. С.) М.: ГЭОТАР-Медиа, 2010 г., 384 с.</w:t>
      </w:r>
    </w:p>
    <w:p w:rsidR="00057EB9" w:rsidRPr="00D74538" w:rsidRDefault="002E17AD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4. Руководство по инф</w:t>
      </w:r>
      <w:proofErr w:type="gramStart"/>
      <w:r w:rsidRPr="00D74538">
        <w:rPr>
          <w:rFonts w:ascii="Times New Roman" w:eastAsia="Times New Roman" w:hAnsi="Times New Roman" w:cs="Times New Roman"/>
          <w:sz w:val="24"/>
          <w:szCs w:val="24"/>
        </w:rPr>
        <w:t>. болезням</w:t>
      </w:r>
      <w:proofErr w:type="gram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/ Под общ. ред. проф.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Лобзина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Ю.В. Издание 3-е, 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допол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. и 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перер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>. СПб «Фолиант», 2003 -1040с.</w:t>
      </w:r>
    </w:p>
    <w:p w:rsidR="00057EB9" w:rsidRPr="00D74538" w:rsidRDefault="002E17AD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 Инфекционные болезни </w:t>
      </w:r>
      <w:proofErr w:type="gramStart"/>
      <w:r w:rsidRPr="00D74538">
        <w:rPr>
          <w:rFonts w:ascii="Times New Roman" w:eastAsia="Times New Roman" w:hAnsi="Times New Roman" w:cs="Times New Roman"/>
          <w:sz w:val="24"/>
          <w:szCs w:val="24"/>
        </w:rPr>
        <w:t>и  эпидемиология</w:t>
      </w:r>
      <w:proofErr w:type="gram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Учебник /В.И. Покровский, С.Г. Пак, Н.И.,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Брико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, Б.К.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Данилкин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- М: ГЭОТАР – Мед., 2003 – 816 с.  </w:t>
      </w:r>
    </w:p>
    <w:p w:rsidR="00057EB9" w:rsidRPr="00D74538" w:rsidRDefault="002E17AD">
      <w:pPr>
        <w:tabs>
          <w:tab w:val="left" w:pos="10205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6. Избранные вопросы терапии инф</w:t>
      </w:r>
      <w:proofErr w:type="gramStart"/>
      <w:r w:rsidRPr="00D74538">
        <w:rPr>
          <w:rFonts w:ascii="Times New Roman" w:eastAsia="Times New Roman" w:hAnsi="Times New Roman" w:cs="Times New Roman"/>
          <w:sz w:val="24"/>
          <w:szCs w:val="24"/>
        </w:rPr>
        <w:t>. больных</w:t>
      </w:r>
      <w:proofErr w:type="gramEnd"/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. Руководство для врачей. Под ред.  Ю.В. </w:t>
      </w:r>
      <w:proofErr w:type="spellStart"/>
      <w:r w:rsidRPr="00D74538">
        <w:rPr>
          <w:rFonts w:ascii="Times New Roman" w:eastAsia="Times New Roman" w:hAnsi="Times New Roman" w:cs="Times New Roman"/>
          <w:sz w:val="24"/>
          <w:szCs w:val="24"/>
        </w:rPr>
        <w:t>Лобзина</w:t>
      </w:r>
      <w:proofErr w:type="spellEnd"/>
      <w:r w:rsidRPr="00D74538">
        <w:rPr>
          <w:rFonts w:ascii="Times New Roman" w:eastAsia="Times New Roman" w:hAnsi="Times New Roman" w:cs="Times New Roman"/>
          <w:sz w:val="24"/>
          <w:szCs w:val="24"/>
        </w:rPr>
        <w:t>. – СПб: 000 «Изд-во «Фолиант» - 2005   - 912 с.</w:t>
      </w:r>
    </w:p>
    <w:p w:rsidR="00057EB9" w:rsidRPr="00D74538" w:rsidRDefault="005902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057EB9" w:rsidRPr="00D74538" w:rsidRDefault="005902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057EB9" w:rsidRPr="00D74538" w:rsidRDefault="005902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booksmed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E17AD" w:rsidRPr="00D7453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E17AD" w:rsidRPr="00D745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057EB9" w:rsidRPr="00D74538" w:rsidRDefault="00057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5762" w:rsidRPr="00D74538" w:rsidRDefault="008957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5762" w:rsidRPr="00D74538" w:rsidRDefault="008957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 w:rsidP="00895762">
      <w:pPr>
        <w:spacing w:after="0" w:line="240" w:lineRule="auto"/>
        <w:ind w:right="-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Дифтерия</w:t>
      </w:r>
    </w:p>
    <w:p w:rsidR="00057EB9" w:rsidRPr="00D74538" w:rsidRDefault="002E17AD">
      <w:pPr>
        <w:tabs>
          <w:tab w:val="left" w:pos="408"/>
        </w:tabs>
        <w:spacing w:before="25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НАЛИЧИЕ ПЛОТНЫХ БЕЛО-СЕРОГО ЦВЕТА ПЛЕНОК НА УВЕЛИЧЕННЫХ МИНДАЛИНАХ ВЫЗЫВАЕТ ПОДОЗРЕНИЕ, В </w:t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ПЕРВУЮ ОЧЕРЕДЬ, НА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дифтерию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ангину Симановского-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Венсана</w:t>
      </w:r>
      <w:proofErr w:type="spellEnd"/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ангину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Дюге</w:t>
      </w:r>
      <w:proofErr w:type="spellEnd"/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инфекционный мононуклеоз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 w:right="-74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листериоз</w:t>
      </w:r>
      <w:proofErr w:type="spellEnd"/>
    </w:p>
    <w:p w:rsidR="00113F7C" w:rsidRPr="00D74538" w:rsidRDefault="00113F7C">
      <w:pPr>
        <w:tabs>
          <w:tab w:val="left" w:pos="216"/>
        </w:tabs>
        <w:spacing w:after="0" w:line="240" w:lineRule="auto"/>
        <w:ind w:right="-74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tabs>
          <w:tab w:val="left" w:pos="403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ОКОНЧАТЕЛЬНОЙ ДИАГНОСТИКИ ДИФТЕРИИ РЕШАЮЩЕЕ ЗНАЧЕНИЕ ИМЕЕТ ОПРЕДЕЛЕНИЕ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 возбудителя</w:t>
      </w:r>
    </w:p>
    <w:p w:rsidR="00057EB9" w:rsidRPr="00D74538" w:rsidRDefault="00113F7C" w:rsidP="003D4D1D">
      <w:pPr>
        <w:tabs>
          <w:tab w:val="left" w:pos="216"/>
        </w:tabs>
        <w:spacing w:before="10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культурально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-биохимического типа возбудителя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вида возбудителя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токсигенности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возбудителя</w:t>
      </w:r>
    </w:p>
    <w:p w:rsidR="00057EB9" w:rsidRPr="00D74538" w:rsidRDefault="00113F7C" w:rsidP="003D4D1D">
      <w:pPr>
        <w:tabs>
          <w:tab w:val="left" w:pos="216"/>
        </w:tabs>
        <w:spacing w:before="5" w:after="0" w:line="240" w:lineRule="auto"/>
        <w:ind w:left="708" w:right="6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морфологических свойств возбудителя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057EB9" w:rsidRPr="00D74538" w:rsidRDefault="002E17AD">
      <w:pPr>
        <w:tabs>
          <w:tab w:val="left" w:pos="398"/>
        </w:tabs>
        <w:spacing w:before="2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КЛИНИЧЕСКИМ ПРИЗНАКОМ ДИФТЕРИИ РОТОГЛОТКИ ЯВЛЯЕТСЯ</w:t>
      </w:r>
    </w:p>
    <w:p w:rsidR="00057EB9" w:rsidRPr="00D74538" w:rsidRDefault="00113F7C" w:rsidP="003D4D1D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слизеобразный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характер налетов</w:t>
      </w:r>
    </w:p>
    <w:p w:rsidR="00057EB9" w:rsidRPr="00D74538" w:rsidRDefault="00113F7C" w:rsidP="003D4D1D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желтовато-зеленоватый цвет налетов</w:t>
      </w:r>
    </w:p>
    <w:p w:rsidR="00057EB9" w:rsidRPr="00D74538" w:rsidRDefault="00113F7C" w:rsidP="003D4D1D">
      <w:pPr>
        <w:tabs>
          <w:tab w:val="left" w:pos="202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распространение налетов за пределы миндалины</w:t>
      </w:r>
    </w:p>
    <w:p w:rsidR="00057EB9" w:rsidRPr="00D74538" w:rsidRDefault="00113F7C" w:rsidP="003D4D1D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яркая гиперемия слизистой</w:t>
      </w:r>
    </w:p>
    <w:p w:rsidR="00057EB9" w:rsidRPr="00D74538" w:rsidRDefault="00113F7C" w:rsidP="003D4D1D">
      <w:pPr>
        <w:tabs>
          <w:tab w:val="left" w:pos="202"/>
        </w:tabs>
        <w:spacing w:after="0" w:line="240" w:lineRule="auto"/>
        <w:ind w:left="708" w:right="729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тризм</w:t>
      </w:r>
    </w:p>
    <w:p w:rsidR="00057EB9" w:rsidRPr="00D74538" w:rsidRDefault="00057EB9">
      <w:pPr>
        <w:spacing w:after="0" w:line="240" w:lineRule="auto"/>
        <w:ind w:right="-80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tabs>
          <w:tab w:val="left" w:pos="398"/>
        </w:tabs>
        <w:spacing w:before="2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4.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ОТЕК КЛЕТЧАТКИ ШЕИ ПРИ ТОНЗИЛЛИТЕ ВСТРЕЧАЕТСЯ ПРИ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ангине Симановского-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Венсана</w:t>
      </w:r>
      <w:proofErr w:type="spellEnd"/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туляремии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дифтерии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герпетической ангине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 w:right="139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листериозе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057EB9" w:rsidRPr="00D74538" w:rsidRDefault="002E17AD" w:rsidP="003D4D1D">
      <w:pPr>
        <w:tabs>
          <w:tab w:val="left" w:pos="398"/>
        </w:tabs>
        <w:spacing w:before="240" w:after="0" w:line="240" w:lineRule="auto"/>
        <w:ind w:right="76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ДЛЯ РАСПРОСТРАНЕННОЙ ФОРМЫ ДИФТЕРИИ ХАРАКТЕРНО ПОРАЖЕНИЕ НЕБНЫХ МИНДАЛИН И</w:t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3D4D1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 </w:t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передних дужек</w:t>
      </w:r>
    </w:p>
    <w:p w:rsidR="00057EB9" w:rsidRPr="00D74538" w:rsidRDefault="00113F7C" w:rsidP="003D4D1D">
      <w:pPr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трахеи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гортани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носа</w:t>
      </w:r>
    </w:p>
    <w:p w:rsidR="00057EB9" w:rsidRPr="00D74538" w:rsidRDefault="00113F7C" w:rsidP="003D4D1D">
      <w:pPr>
        <w:tabs>
          <w:tab w:val="left" w:pos="216"/>
        </w:tabs>
        <w:spacing w:before="5" w:after="0" w:line="240" w:lineRule="auto"/>
        <w:ind w:left="708" w:right="729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глаз</w:t>
      </w:r>
      <w:r w:rsidR="002E17AD"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br/>
      </w:r>
    </w:p>
    <w:p w:rsidR="00057EB9" w:rsidRPr="00D74538" w:rsidRDefault="002E17AD">
      <w:pPr>
        <w:tabs>
          <w:tab w:val="left" w:pos="398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6.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ВСЕ БОЛЬНЫЕ АНГИНОЙ ДОЛЖНЫ БЫТЬ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госпитализированы</w:t>
      </w:r>
    </w:p>
    <w:p w:rsidR="00057EB9" w:rsidRPr="00D74538" w:rsidRDefault="00113F7C" w:rsidP="003D4D1D">
      <w:pPr>
        <w:tabs>
          <w:tab w:val="left" w:pos="221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бактериологически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обследованы на дифтерию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провакцинированы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против дифтерии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пролечены противодифтерийной сывороткой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 w:right="572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пролечены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бициллином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057EB9" w:rsidRPr="00D74538" w:rsidRDefault="002E17AD">
      <w:pPr>
        <w:spacing w:before="230"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7</w:t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 ДИАГНОЗ ДИФТЕРИИ МОЖЕТ БЫТЬ УСТАНОВЛЕН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только при выделении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коринебактерии</w:t>
      </w:r>
      <w:proofErr w:type="spellEnd"/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клинически, без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бак.подтверждения</w:t>
      </w:r>
      <w:proofErr w:type="spellEnd"/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клинически без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бак.подтвержцения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 разрешения эпидемиолога</w:t>
      </w:r>
    </w:p>
    <w:p w:rsidR="00057EB9" w:rsidRPr="00D74538" w:rsidRDefault="00113F7C" w:rsidP="003D4D1D">
      <w:pPr>
        <w:tabs>
          <w:tab w:val="left" w:pos="221"/>
        </w:tabs>
        <w:spacing w:before="14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)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при ангине и отсутствии противодифтер</w:t>
      </w:r>
      <w:r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ийных антител в сыворотке крови</w:t>
      </w:r>
    </w:p>
    <w:p w:rsidR="00057EB9" w:rsidRPr="00D74538" w:rsidRDefault="00057EB9">
      <w:pPr>
        <w:spacing w:after="0" w:line="240" w:lineRule="auto"/>
        <w:ind w:right="-80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tabs>
          <w:tab w:val="left" w:pos="394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8.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БАКТЕРИОЛОГИЧЕСКОМУ ОБСЛЕДОВАНИЮ НА НАЛИЧИЕ ДИФТЕРИЙНЫХ БАКТЕРИЙ ПОДЛЕЖАТ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больные с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паратонзиллярным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абсцессом</w:t>
      </w:r>
    </w:p>
    <w:p w:rsidR="00057EB9" w:rsidRPr="00D74538" w:rsidRDefault="00113F7C" w:rsidP="003D4D1D">
      <w:pPr>
        <w:tabs>
          <w:tab w:val="left" w:pos="21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больные пневмонией, поступающие в стационар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дети, поступающие в соматические отделения</w:t>
      </w:r>
    </w:p>
    <w:p w:rsidR="00057EB9" w:rsidRPr="00D74538" w:rsidRDefault="00113F7C" w:rsidP="003D4D1D">
      <w:pPr>
        <w:tabs>
          <w:tab w:val="left" w:pos="216"/>
        </w:tabs>
        <w:spacing w:after="0" w:line="240" w:lineRule="auto"/>
        <w:ind w:left="708" w:right="4649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аботники декретированной группы</w:t>
      </w:r>
    </w:p>
    <w:p w:rsidR="00057EB9" w:rsidRPr="00D74538" w:rsidRDefault="00057EB9">
      <w:pPr>
        <w:spacing w:after="0" w:line="240" w:lineRule="auto"/>
        <w:ind w:right="-80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tabs>
          <w:tab w:val="left" w:pos="394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9.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СПЕЦИФИЧЕСКИМ ПРЕПАРАТОМ ДЛЯ ЛЕЧЕНИЯ ДИФТЕРИИ ЯВЛЯЕТСЯ</w:t>
      </w:r>
    </w:p>
    <w:p w:rsidR="00057EB9" w:rsidRPr="00D74538" w:rsidRDefault="00113F7C" w:rsidP="003D4D1D">
      <w:pPr>
        <w:tabs>
          <w:tab w:val="left" w:pos="23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противодифтерийная сыворотка</w:t>
      </w:r>
    </w:p>
    <w:p w:rsidR="00057EB9" w:rsidRPr="00D74538" w:rsidRDefault="00113F7C" w:rsidP="003D4D1D">
      <w:pPr>
        <w:tabs>
          <w:tab w:val="left" w:pos="235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тетрациклин</w:t>
      </w:r>
    </w:p>
    <w:p w:rsidR="00057EB9" w:rsidRPr="00D74538" w:rsidRDefault="00113F7C" w:rsidP="003D4D1D">
      <w:pPr>
        <w:tabs>
          <w:tab w:val="left" w:pos="23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противодифтерийный анатоксин</w:t>
      </w:r>
    </w:p>
    <w:p w:rsidR="00057EB9" w:rsidRPr="00D74538" w:rsidRDefault="00113F7C" w:rsidP="003D4D1D">
      <w:pPr>
        <w:tabs>
          <w:tab w:val="left" w:pos="235"/>
        </w:tabs>
        <w:spacing w:after="0" w:line="240" w:lineRule="auto"/>
        <w:ind w:left="708" w:right="68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пенициллин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</w:p>
    <w:p w:rsidR="00057EB9" w:rsidRPr="00D74538" w:rsidRDefault="002E17AD">
      <w:pPr>
        <w:tabs>
          <w:tab w:val="left" w:pos="442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10.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ОСНОВНЫМ КЛИНИЧЕСКИМ ПРИЗНАКОМ ТОКСИЧЕСКОЙ ДИФТЕРИИ ЗЕВА ЯВЛЯЕТСЯ</w:t>
      </w:r>
    </w:p>
    <w:p w:rsidR="00057EB9" w:rsidRPr="00D74538" w:rsidRDefault="00113F7C" w:rsidP="003D4D1D">
      <w:pPr>
        <w:tabs>
          <w:tab w:val="left" w:pos="2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распространение патологического процесса в зеве за пределы миндалин</w:t>
      </w:r>
    </w:p>
    <w:p w:rsidR="00057EB9" w:rsidRPr="00D74538" w:rsidRDefault="00113F7C" w:rsidP="003D4D1D">
      <w:pPr>
        <w:tabs>
          <w:tab w:val="left" w:pos="2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увеличение регионарных лимфатических узлов</w:t>
      </w:r>
    </w:p>
    <w:p w:rsidR="00057EB9" w:rsidRPr="00D74538" w:rsidRDefault="00113F7C" w:rsidP="003D4D1D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отек подкожной клетчатки шеи</w:t>
      </w:r>
    </w:p>
    <w:p w:rsidR="00057EB9" w:rsidRPr="00D74538" w:rsidRDefault="00113F7C" w:rsidP="003D4D1D">
      <w:pPr>
        <w:tabs>
          <w:tab w:val="left" w:pos="211"/>
        </w:tabs>
        <w:spacing w:after="0" w:line="240" w:lineRule="auto"/>
        <w:ind w:left="708" w:right="2304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поражение других от</w:t>
      </w:r>
      <w:r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делов верхних дыхательных путей</w:t>
      </w:r>
    </w:p>
    <w:p w:rsidR="00057EB9" w:rsidRPr="00D74538" w:rsidRDefault="003D4D1D" w:rsidP="003D4D1D">
      <w:pPr>
        <w:tabs>
          <w:tab w:val="left" w:pos="33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57EB9" w:rsidRPr="00D74538" w:rsidRDefault="002E17AD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11.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БАКТЕРИОЛОГИЧЕСКОГО ИССЛЕДОВАНИЯ ПРИ ПОДОЗРЕНИИ НА ДИФТЕРИЮ БЕРЕТСЯ</w:t>
      </w:r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кровь</w:t>
      </w:r>
    </w:p>
    <w:p w:rsidR="00057EB9" w:rsidRPr="00D74538" w:rsidRDefault="00113F7C" w:rsidP="003D4D1D">
      <w:pPr>
        <w:tabs>
          <w:tab w:val="left" w:pos="206"/>
          <w:tab w:val="left" w:pos="15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мокрота</w:t>
      </w:r>
      <w:r w:rsidR="003D4D1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слизь из носа и ротоглотки</w:t>
      </w:r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 w:right="4992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отторгающаяся пленка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</w:p>
    <w:p w:rsidR="00057EB9" w:rsidRPr="00D74538" w:rsidRDefault="002E17AD">
      <w:pPr>
        <w:tabs>
          <w:tab w:val="left" w:pos="40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12.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СПЕЦИФИЧЕСКАЯ ПРОФИЛАКТИКА ДИФТЕРИИ У ВЗРОСЛЫХ</w:t>
      </w:r>
    </w:p>
    <w:p w:rsidR="00057EB9" w:rsidRPr="00D74538" w:rsidRDefault="00113F7C" w:rsidP="003D4D1D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 проводится</w:t>
      </w:r>
    </w:p>
    <w:p w:rsidR="00057EB9" w:rsidRPr="00D74538" w:rsidRDefault="00113F7C" w:rsidP="003D4D1D">
      <w:pPr>
        <w:tabs>
          <w:tab w:val="left" w:pos="22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проводится тетрациклином</w:t>
      </w:r>
    </w:p>
    <w:p w:rsidR="00057EB9" w:rsidRPr="00D74538" w:rsidRDefault="00113F7C" w:rsidP="003D4D1D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проводится противодифтерийной сывороткой</w:t>
      </w:r>
    </w:p>
    <w:p w:rsidR="00057EB9" w:rsidRPr="00D74538" w:rsidRDefault="00113F7C" w:rsidP="003D4D1D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lastRenderedPageBreak/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проводится противодифтерийным иммуноглобулином</w:t>
      </w:r>
    </w:p>
    <w:p w:rsidR="00057EB9" w:rsidRPr="00D74538" w:rsidRDefault="00113F7C" w:rsidP="003D4D1D">
      <w:pPr>
        <w:tabs>
          <w:tab w:val="left" w:pos="226"/>
        </w:tabs>
        <w:spacing w:after="0" w:line="240" w:lineRule="auto"/>
        <w:ind w:left="708" w:right="345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</w:t>
      </w:r>
      <w:r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водится дифтерийным анатоксином</w:t>
      </w:r>
    </w:p>
    <w:p w:rsidR="00057EB9" w:rsidRPr="00D74538" w:rsidRDefault="00057EB9">
      <w:pPr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tabs>
          <w:tab w:val="left" w:pos="408"/>
        </w:tabs>
        <w:spacing w:before="22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13.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САНАЦИЯ БАКТЕРИОНОСИТЕЛЕЙ ДИФТЕРИИ ПРОВОДИТСЯ</w:t>
      </w:r>
    </w:p>
    <w:p w:rsidR="00057EB9" w:rsidRPr="00D74538" w:rsidRDefault="00113F7C" w:rsidP="003D4D1D">
      <w:pPr>
        <w:tabs>
          <w:tab w:val="left" w:pos="235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дифтерийным анатоксином</w:t>
      </w:r>
    </w:p>
    <w:p w:rsidR="00057EB9" w:rsidRPr="00D74538" w:rsidRDefault="00113F7C" w:rsidP="003D4D1D">
      <w:pPr>
        <w:tabs>
          <w:tab w:val="left" w:pos="23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АКДС</w:t>
      </w:r>
    </w:p>
    <w:p w:rsidR="00057EB9" w:rsidRPr="00D74538" w:rsidRDefault="00113F7C" w:rsidP="003D4D1D">
      <w:pPr>
        <w:tabs>
          <w:tab w:val="left" w:pos="235"/>
        </w:tabs>
        <w:spacing w:after="0" w:line="240" w:lineRule="auto"/>
        <w:ind w:left="708" w:right="3840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специфическим иммуноглобулином</w:t>
      </w:r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антибиотиками</w:t>
      </w:r>
    </w:p>
    <w:p w:rsidR="00057EB9" w:rsidRPr="00D74538" w:rsidRDefault="00113F7C" w:rsidP="003D4D1D">
      <w:pPr>
        <w:spacing w:after="0" w:line="240" w:lineRule="auto"/>
        <w:ind w:left="708" w:right="4224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) противодифтерийной сывороткой </w:t>
      </w:r>
    </w:p>
    <w:p w:rsidR="00057EB9" w:rsidRPr="00D74538" w:rsidRDefault="002E17AD">
      <w:pPr>
        <w:tabs>
          <w:tab w:val="left" w:pos="40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14.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КРИТЕРИЕМ ДЛЯ ОПРЕДЕЛЕНИЯ ТОКСИЧЕСКОЙ ФОРМЫ ДИФТЕРИИ ЯВЛЯЕТСЯ</w:t>
      </w:r>
    </w:p>
    <w:p w:rsidR="00057EB9" w:rsidRPr="00D74538" w:rsidRDefault="00113F7C" w:rsidP="003D4D1D">
      <w:pPr>
        <w:tabs>
          <w:tab w:val="left" w:pos="25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высота температуры</w:t>
      </w:r>
    </w:p>
    <w:p w:rsidR="00057EB9" w:rsidRPr="00D74538" w:rsidRDefault="00113F7C" w:rsidP="003D4D1D">
      <w:pPr>
        <w:tabs>
          <w:tab w:val="left" w:pos="25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продолжительность гипертермии</w:t>
      </w:r>
    </w:p>
    <w:p w:rsidR="00057EB9" w:rsidRPr="00D74538" w:rsidRDefault="00113F7C" w:rsidP="003D4D1D">
      <w:pPr>
        <w:tabs>
          <w:tab w:val="left" w:pos="25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выраженность отека клетчатки</w:t>
      </w:r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выраженность гипертрофии миндалин</w:t>
      </w:r>
    </w:p>
    <w:p w:rsidR="00057EB9" w:rsidRPr="00D74538" w:rsidRDefault="00113F7C" w:rsidP="003D4D1D">
      <w:pPr>
        <w:tabs>
          <w:tab w:val="left" w:pos="206"/>
        </w:tabs>
        <w:spacing w:before="5" w:after="0" w:line="240" w:lineRule="auto"/>
        <w:ind w:left="708" w:right="4195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характеристика налетов на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миндалинах</w:t>
      </w:r>
    </w:p>
    <w:p w:rsidR="00113F7C" w:rsidRPr="00D74538" w:rsidRDefault="00113F7C">
      <w:pPr>
        <w:tabs>
          <w:tab w:val="left" w:pos="206"/>
        </w:tabs>
        <w:spacing w:before="5" w:after="0" w:line="240" w:lineRule="auto"/>
        <w:ind w:right="5376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057EB9" w:rsidRPr="00D74538" w:rsidRDefault="00057EB9">
      <w:pPr>
        <w:tabs>
          <w:tab w:val="left" w:pos="206"/>
        </w:tabs>
        <w:spacing w:before="5" w:after="0" w:line="240" w:lineRule="auto"/>
        <w:ind w:right="5376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057EB9" w:rsidRPr="00D74538" w:rsidRDefault="002E17AD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15.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ТРАНЗИТОРНОЕ НОСИТЕЛЬСТВО ДИФТЕРИЙНОЙ ПАЛОЧКИ</w:t>
      </w:r>
    </w:p>
    <w:p w:rsidR="00057EB9" w:rsidRPr="00D74538" w:rsidRDefault="00113F7C" w:rsidP="003D4D1D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требует назначения тетрациклина</w:t>
      </w:r>
    </w:p>
    <w:p w:rsidR="00057EB9" w:rsidRPr="00D74538" w:rsidRDefault="00113F7C" w:rsidP="003D4D1D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требует назначения противодифтерийной сыворотки</w:t>
      </w:r>
    </w:p>
    <w:p w:rsidR="00057EB9" w:rsidRPr="00D74538" w:rsidRDefault="00113F7C" w:rsidP="003D4D1D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требует назначения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АКдС</w:t>
      </w:r>
      <w:proofErr w:type="spellEnd"/>
    </w:p>
    <w:p w:rsidR="00057EB9" w:rsidRPr="00D74538" w:rsidRDefault="00113F7C" w:rsidP="003D4D1D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требует назначения АДС-М</w:t>
      </w:r>
    </w:p>
    <w:p w:rsidR="00057EB9" w:rsidRPr="00D74538" w:rsidRDefault="00113F7C" w:rsidP="003D4D1D">
      <w:pPr>
        <w:tabs>
          <w:tab w:val="left" w:pos="226"/>
          <w:tab w:val="left" w:pos="258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не требует лечения</w:t>
      </w:r>
      <w:r w:rsidR="003D4D1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ab/>
      </w:r>
    </w:p>
    <w:p w:rsidR="00057EB9" w:rsidRPr="00D74538" w:rsidRDefault="00057EB9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</w:p>
    <w:p w:rsidR="00057EB9" w:rsidRPr="00D74538" w:rsidRDefault="002E17AD" w:rsidP="003D4D1D">
      <w:pPr>
        <w:tabs>
          <w:tab w:val="left" w:pos="408"/>
        </w:tabs>
        <w:spacing w:before="230" w:after="0" w:line="240" w:lineRule="auto"/>
        <w:ind w:right="76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16.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ПАТОГЕННОЕ ДЕЙСТВИЕ ВОЗБУДИТЕЛЯ ДИФТЕРИИ ОБУСЛОВЛЕНО</w:t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3D4D1D"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        </w:t>
      </w:r>
      <w:r w:rsidR="00113F7C"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эндотоксином</w:t>
      </w:r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экзотоксином</w:t>
      </w:r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тетанолизином</w:t>
      </w:r>
      <w:proofErr w:type="spellEnd"/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аденилциклазой</w:t>
      </w:r>
      <w:proofErr w:type="spellEnd"/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 w:right="4224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гемагглютинином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</w:p>
    <w:p w:rsidR="00057EB9" w:rsidRPr="00D74538" w:rsidRDefault="002E17AD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17.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ОСНОВНЫМ МЕТОДОМ СПЕЦИФИЧЕСКОЙ ТЕРАПИИ ДИФТЕРИИ ЯВЛЯЕТСЯ</w:t>
      </w:r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антибиотикотерапия</w:t>
      </w:r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химиотерапия</w:t>
      </w:r>
    </w:p>
    <w:p w:rsidR="00057EB9" w:rsidRPr="00D74538" w:rsidRDefault="00113F7C" w:rsidP="003D4D1D">
      <w:pPr>
        <w:tabs>
          <w:tab w:val="left" w:pos="206"/>
          <w:tab w:val="left" w:pos="240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вакцинотерапия</w:t>
      </w:r>
      <w:r w:rsidR="003D4D1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ab/>
      </w:r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серотерапия</w:t>
      </w:r>
    </w:p>
    <w:p w:rsidR="00057EB9" w:rsidRPr="00D74538" w:rsidRDefault="00113F7C" w:rsidP="003D4D1D">
      <w:pPr>
        <w:tabs>
          <w:tab w:val="left" w:pos="206"/>
        </w:tabs>
        <w:spacing w:after="0" w:line="240" w:lineRule="auto"/>
        <w:ind w:left="708" w:right="345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симптоматическая терапия</w:t>
      </w:r>
    </w:p>
    <w:p w:rsidR="00057EB9" w:rsidRPr="00D74538" w:rsidRDefault="00057EB9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tabs>
          <w:tab w:val="left" w:pos="40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18.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ПОДОЗРИТЕЛЬНЫМ НА ДИФТЕРИЮ ЯВЛЯЕТСЯ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слизистый характер налетов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распространение налетов за пределы миндалин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увеличение миндалин до середины зева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появление везикул на дужках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 w:right="2304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появление белых точек на слизистой щек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057EB9" w:rsidRPr="00D74538" w:rsidRDefault="002E17AD">
      <w:pPr>
        <w:tabs>
          <w:tab w:val="left" w:pos="40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lastRenderedPageBreak/>
        <w:t>19.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ОБЯЗАТЕЛЬНОЙ ГОСПИТАЛИЗАЦИИ В ИНФЕКЦИОННЫЙ СТАЦИОНАР ПОДЛЕЖАТ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больные с легкой формой ангины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больные ангиной, относящиеся к</w:t>
      </w:r>
      <w:r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декретированной группе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больные ангиной из очага дифтерии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больные ангиной дети, посещающие дошкольные учреждения</w:t>
      </w:r>
    </w:p>
    <w:p w:rsidR="00057EB9" w:rsidRPr="00D74538" w:rsidRDefault="00113F7C" w:rsidP="003D4D1D">
      <w:pPr>
        <w:tabs>
          <w:tab w:val="left" w:pos="221"/>
        </w:tabs>
        <w:spacing w:after="0" w:line="240" w:lineRule="auto"/>
        <w:ind w:left="708" w:right="46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3D4D1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больные с ОРЗ</w:t>
      </w:r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057EB9" w:rsidRPr="00D74538" w:rsidRDefault="00057EB9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 w:rsidP="003D4D1D">
      <w:pPr>
        <w:tabs>
          <w:tab w:val="left" w:pos="408"/>
        </w:tabs>
        <w:spacing w:before="254" w:after="0" w:line="240" w:lineRule="auto"/>
        <w:ind w:left="705" w:right="2154" w:hanging="405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20.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СПЕЦИФИЧЕСКОЕ ЛЕЧЕНИЕ ДИФТЕРИИ ПРОВОДИТСЯ</w:t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3D4D1D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</w:t>
      </w:r>
      <w:r w:rsidR="003D4D1D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антибиотиками</w:t>
      </w:r>
    </w:p>
    <w:p w:rsidR="00057EB9" w:rsidRPr="00D74538" w:rsidRDefault="00113F7C" w:rsidP="003D4D1D">
      <w:pPr>
        <w:spacing w:after="0" w:line="240" w:lineRule="auto"/>
        <w:ind w:left="1413" w:firstLine="3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вакциной   </w:t>
      </w:r>
    </w:p>
    <w:p w:rsidR="00057EB9" w:rsidRPr="00D74538" w:rsidRDefault="00113F7C" w:rsidP="003D4D1D">
      <w:pPr>
        <w:tabs>
          <w:tab w:val="left" w:pos="211"/>
        </w:tabs>
        <w:spacing w:after="0" w:line="240" w:lineRule="auto"/>
        <w:ind w:left="1413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сывороткой</w:t>
      </w:r>
    </w:p>
    <w:p w:rsidR="00057EB9" w:rsidRPr="00D74538" w:rsidRDefault="00113F7C" w:rsidP="003D4D1D">
      <w:pPr>
        <w:tabs>
          <w:tab w:val="left" w:pos="211"/>
          <w:tab w:val="left" w:pos="2910"/>
        </w:tabs>
        <w:spacing w:after="0" w:line="240" w:lineRule="auto"/>
        <w:ind w:left="1413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анатоксином</w:t>
      </w:r>
      <w:r w:rsidR="003D4D1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ab/>
      </w:r>
    </w:p>
    <w:p w:rsidR="00057EB9" w:rsidRPr="00D74538" w:rsidRDefault="00113F7C" w:rsidP="003D4D1D">
      <w:pPr>
        <w:tabs>
          <w:tab w:val="left" w:pos="211"/>
        </w:tabs>
        <w:spacing w:before="5" w:after="0" w:line="240" w:lineRule="auto"/>
        <w:ind w:left="1413" w:right="3840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нормальным иммуноглобулином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</w:p>
    <w:p w:rsidR="00057EB9" w:rsidRPr="00D74538" w:rsidRDefault="002E17AD">
      <w:pPr>
        <w:tabs>
          <w:tab w:val="left" w:pos="408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21.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ТОКСИЧЕСКУЮ ФОРМУ ДИФТЕРИИ ЗЕВА ДИФФЕРЕНЦИРУЮТ С</w:t>
      </w:r>
    </w:p>
    <w:p w:rsidR="00057EB9" w:rsidRPr="00D74538" w:rsidRDefault="00113F7C" w:rsidP="000A0007">
      <w:pPr>
        <w:tabs>
          <w:tab w:val="left" w:pos="211"/>
          <w:tab w:val="left" w:pos="4066"/>
        </w:tabs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стрептококковой ангиной</w:t>
      </w:r>
      <w:r w:rsidR="002E17A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E17AD" w:rsidRPr="00D7453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:</w:t>
      </w:r>
    </w:p>
    <w:p w:rsidR="00057EB9" w:rsidRPr="00D74538" w:rsidRDefault="00113F7C" w:rsidP="000A0007">
      <w:pPr>
        <w:tabs>
          <w:tab w:val="left" w:pos="211"/>
          <w:tab w:val="center" w:pos="1605"/>
        </w:tabs>
        <w:spacing w:after="0" w:line="240" w:lineRule="auto"/>
        <w:ind w:left="1416" w:right="6144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2E17A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ГЛПС</w:t>
      </w:r>
      <w:r w:rsidR="000A0007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br/>
      </w:r>
      <w:r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гриппом</w:t>
      </w:r>
    </w:p>
    <w:p w:rsidR="00057EB9" w:rsidRPr="00D74538" w:rsidRDefault="00113F7C" w:rsidP="000A0007">
      <w:pPr>
        <w:tabs>
          <w:tab w:val="left" w:pos="211"/>
        </w:tabs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брюшным тифом</w:t>
      </w:r>
    </w:p>
    <w:p w:rsidR="00057EB9" w:rsidRPr="00D74538" w:rsidRDefault="00113F7C" w:rsidP="000A0007">
      <w:pPr>
        <w:tabs>
          <w:tab w:val="left" w:pos="211"/>
        </w:tabs>
        <w:spacing w:before="10" w:after="0" w:line="240" w:lineRule="auto"/>
        <w:ind w:left="1416" w:right="4224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инфекционным мононуклеозом</w:t>
      </w:r>
    </w:p>
    <w:p w:rsidR="00057EB9" w:rsidRPr="00D74538" w:rsidRDefault="00057EB9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 w:rsidP="000A0007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22.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ОБЕЗВРЕЖЕННЫЕ ТОКСИНЫ ДЛЯ ПРОФИЛАКТИКИ ДИФТЕРИИ И СТОЛБНЯКА НАЗЫВАЮТСЯ</w:t>
      </w:r>
      <w:r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0A0007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        </w:t>
      </w:r>
      <w:r w:rsidR="00113F7C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анатоксическими</w:t>
      </w:r>
      <w:proofErr w:type="spellEnd"/>
      <w:r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сыворотками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111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2E17A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живыми вакцинами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111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2E17A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иммуноглобулинами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1116" w:right="537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2E17A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анатоксинами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5)</w:t>
      </w:r>
      <w:r w:rsidR="000A0007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антитоксинами</w:t>
      </w:r>
    </w:p>
    <w:p w:rsidR="00057EB9" w:rsidRPr="00D74538" w:rsidRDefault="00057EB9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 w:rsidP="000A0007">
      <w:pPr>
        <w:tabs>
          <w:tab w:val="left" w:pos="403"/>
        </w:tabs>
        <w:spacing w:before="230" w:after="0" w:line="240" w:lineRule="auto"/>
        <w:ind w:right="2211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23.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КАТАРАЛЬНАЯ ФОРМА ДИФТЕРИИ УСТАНАВЛИВАЕТСЯ</w:t>
      </w:r>
      <w:r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0A0007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 </w:t>
      </w:r>
      <w:r w:rsidR="000A0007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  <w:r w:rsidR="000A0007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) </w:t>
      </w:r>
      <w:proofErr w:type="spellStart"/>
      <w:r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серологически</w:t>
      </w:r>
      <w:proofErr w:type="spellEnd"/>
    </w:p>
    <w:p w:rsidR="00057EB9" w:rsidRPr="00D74538" w:rsidRDefault="00113F7C" w:rsidP="000A000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бактериологически</w:t>
      </w:r>
      <w:proofErr w:type="spellEnd"/>
    </w:p>
    <w:p w:rsidR="00057EB9" w:rsidRPr="00D74538" w:rsidRDefault="000A0007" w:rsidP="000A0007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биологической пробой</w:t>
      </w:r>
    </w:p>
    <w:p w:rsidR="00057EB9" w:rsidRPr="00D74538" w:rsidRDefault="000A0007" w:rsidP="000A0007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клинически</w:t>
      </w:r>
    </w:p>
    <w:p w:rsidR="00057EB9" w:rsidRPr="00D74538" w:rsidRDefault="00113F7C" w:rsidP="000A0007">
      <w:pPr>
        <w:spacing w:after="0" w:line="240" w:lineRule="auto"/>
        <w:ind w:left="708" w:right="26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аллергологически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057EB9" w:rsidRPr="00D74538" w:rsidRDefault="002E17AD">
      <w:pPr>
        <w:tabs>
          <w:tab w:val="left" w:pos="403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24.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ДИФТЕРИЙНЫЙ ПРОЦЕСС ЧАЩЕ ЛОКАЛИЗУЕТСЯ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ротоглотке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 слизистой оболочке глаз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 слизистой оболочке половых органов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 коже лица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1416" w:right="-590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 волосистой части головы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057EB9" w:rsidRPr="00D74538" w:rsidRDefault="002E17AD">
      <w:pPr>
        <w:tabs>
          <w:tab w:val="left" w:pos="408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25.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ДИФТЕРИИ ЗЕВА ВВЕДЕНИЕ ПРОТИВОДИФТЕРИЙНОЙ СЫВОРОТКИ ЯВЛЯЕТСЯ НЕЦЕЛЕСООБРАЗНЫМ ПРИ</w:t>
      </w:r>
    </w:p>
    <w:p w:rsidR="00057EB9" w:rsidRPr="00D74538" w:rsidRDefault="00113F7C" w:rsidP="000A0007">
      <w:pPr>
        <w:tabs>
          <w:tab w:val="left" w:pos="202"/>
        </w:tabs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нормализации температуры</w:t>
      </w:r>
    </w:p>
    <w:p w:rsidR="00057EB9" w:rsidRPr="00D74538" w:rsidRDefault="00113F7C" w:rsidP="000A0007">
      <w:pPr>
        <w:tabs>
          <w:tab w:val="left" w:pos="202"/>
        </w:tabs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lastRenderedPageBreak/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исчезновении пленок</w:t>
      </w:r>
    </w:p>
    <w:p w:rsidR="00057EB9" w:rsidRPr="00D74538" w:rsidRDefault="00113F7C" w:rsidP="000A0007">
      <w:pPr>
        <w:tabs>
          <w:tab w:val="left" w:pos="202"/>
        </w:tabs>
        <w:spacing w:before="5"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наличии осложнений</w:t>
      </w:r>
    </w:p>
    <w:p w:rsidR="00057EB9" w:rsidRPr="00D74538" w:rsidRDefault="00113F7C" w:rsidP="000A0007">
      <w:pPr>
        <w:tabs>
          <w:tab w:val="left" w:pos="202"/>
        </w:tabs>
        <w:spacing w:after="0" w:line="240" w:lineRule="auto"/>
        <w:ind w:left="1416" w:right="572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отсутствие болей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D7453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коллапсе</w:t>
      </w:r>
      <w:r w:rsidR="002E17AD" w:rsidRPr="00D7453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br/>
      </w:r>
    </w:p>
    <w:p w:rsidR="00057EB9" w:rsidRPr="00D74538" w:rsidRDefault="00057EB9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3F7C" w:rsidRPr="00D74538" w:rsidRDefault="00113F7C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3F7C" w:rsidRPr="00D74538" w:rsidRDefault="00113F7C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057EB9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0007" w:rsidRPr="00D74538" w:rsidRDefault="000A0007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0007" w:rsidRPr="00D74538" w:rsidRDefault="000A0007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0007" w:rsidRPr="00D74538" w:rsidRDefault="000A0007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 w:rsidP="00113F7C">
      <w:pPr>
        <w:tabs>
          <w:tab w:val="left" w:pos="2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Ангина</w:t>
      </w:r>
    </w:p>
    <w:p w:rsidR="00057EB9" w:rsidRPr="00D74538" w:rsidRDefault="002E17AD">
      <w:pPr>
        <w:tabs>
          <w:tab w:val="left" w:pos="398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АНГИНЕ СИМАНОВСКОГО-ВЕНСАНА ИМЕЕТ МЕСТО</w:t>
      </w:r>
    </w:p>
    <w:p w:rsidR="00057EB9" w:rsidRPr="00D74538" w:rsidRDefault="00113F7C" w:rsidP="000A0007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полиаденопатия</w:t>
      </w:r>
      <w:proofErr w:type="spellEnd"/>
    </w:p>
    <w:p w:rsidR="00057EB9" w:rsidRPr="00D74538" w:rsidRDefault="00113F7C" w:rsidP="000A0007">
      <w:pPr>
        <w:tabs>
          <w:tab w:val="left" w:pos="216"/>
        </w:tabs>
        <w:spacing w:before="5" w:after="0" w:line="240" w:lineRule="auto"/>
        <w:ind w:left="708" w:right="125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гнилостныйзапах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изо рта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гипертермия</w:t>
      </w:r>
    </w:p>
    <w:p w:rsidR="00057EB9" w:rsidRPr="00D74538" w:rsidRDefault="00113F7C" w:rsidP="000A0007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агранулоцитоз</w:t>
      </w:r>
      <w:proofErr w:type="spellEnd"/>
    </w:p>
    <w:p w:rsidR="00057EB9" w:rsidRPr="00D74538" w:rsidRDefault="00113F7C" w:rsidP="000A0007">
      <w:pPr>
        <w:tabs>
          <w:tab w:val="left" w:pos="202"/>
        </w:tabs>
        <w:spacing w:before="10" w:after="0" w:line="240" w:lineRule="auto"/>
        <w:ind w:left="708" w:right="4422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красноватый пузырек на миндалинах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057EB9" w:rsidRPr="00D74538" w:rsidRDefault="002E17AD" w:rsidP="000A0007">
      <w:pPr>
        <w:tabs>
          <w:tab w:val="left" w:pos="398"/>
        </w:tabs>
        <w:spacing w:before="250" w:after="0" w:line="240" w:lineRule="auto"/>
        <w:ind w:right="-590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ИНТОКСИКАЦИЯ НЕ ВЫРАЖЕНА ПРИ АНГИНЕ</w:t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0A0007"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        </w:t>
      </w:r>
      <w:r w:rsidR="00113F7C"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D745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лакунарной</w:t>
      </w:r>
    </w:p>
    <w:p w:rsidR="00057EB9" w:rsidRPr="00D74538" w:rsidRDefault="00113F7C" w:rsidP="000A0007">
      <w:pPr>
        <w:spacing w:before="10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аденовирусной</w:t>
      </w:r>
    </w:p>
    <w:p w:rsidR="00057EB9" w:rsidRPr="00D74538" w:rsidRDefault="00113F7C" w:rsidP="000A0007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брюшно-тифозной</w:t>
      </w:r>
      <w:proofErr w:type="gramEnd"/>
    </w:p>
    <w:p w:rsidR="00057EB9" w:rsidRPr="00D74538" w:rsidRDefault="00113F7C" w:rsidP="000A0007">
      <w:pPr>
        <w:tabs>
          <w:tab w:val="left" w:pos="202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агранулоцитозной</w:t>
      </w:r>
      <w:proofErr w:type="spellEnd"/>
    </w:p>
    <w:p w:rsidR="00057EB9" w:rsidRPr="00D74538" w:rsidRDefault="00113F7C" w:rsidP="000A0007">
      <w:pPr>
        <w:tabs>
          <w:tab w:val="left" w:pos="202"/>
        </w:tabs>
        <w:spacing w:after="0" w:line="240" w:lineRule="auto"/>
        <w:ind w:left="708" w:right="404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скарлатинозной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057EB9" w:rsidRPr="00D74538" w:rsidRDefault="002E17AD">
      <w:pPr>
        <w:tabs>
          <w:tab w:val="left" w:pos="398"/>
        </w:tabs>
        <w:spacing w:before="2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КРАСНОВАТЫЕ ПУЗЫРЬКИ НА МИНДАЛИНАХ СВОЙСТВЕННЫ</w:t>
      </w:r>
    </w:p>
    <w:p w:rsidR="00057EB9" w:rsidRPr="00D74538" w:rsidRDefault="00113F7C" w:rsidP="000A0007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лучевой болезни</w:t>
      </w:r>
    </w:p>
    <w:p w:rsidR="00057EB9" w:rsidRPr="00D74538" w:rsidRDefault="00113F7C" w:rsidP="000A0007">
      <w:pPr>
        <w:tabs>
          <w:tab w:val="left" w:pos="20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острому лейкозу</w:t>
      </w:r>
    </w:p>
    <w:p w:rsidR="00057EB9" w:rsidRPr="00D74538" w:rsidRDefault="00113F7C" w:rsidP="000A0007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дифтерии</w:t>
      </w:r>
    </w:p>
    <w:p w:rsidR="00057EB9" w:rsidRPr="00D74538" w:rsidRDefault="00113F7C" w:rsidP="000A0007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герпангине</w:t>
      </w:r>
      <w:proofErr w:type="spellEnd"/>
    </w:p>
    <w:p w:rsidR="00057EB9" w:rsidRPr="00D74538" w:rsidRDefault="00113F7C" w:rsidP="000A0007">
      <w:pPr>
        <w:tabs>
          <w:tab w:val="left" w:pos="1695"/>
        </w:tabs>
        <w:spacing w:before="10" w:after="0" w:line="240" w:lineRule="auto"/>
        <w:ind w:left="708" w:right="3437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туляремии</w:t>
      </w:r>
      <w:r w:rsidR="000A0007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ab/>
      </w:r>
    </w:p>
    <w:p w:rsidR="00057EB9" w:rsidRPr="00D74538" w:rsidRDefault="00057EB9">
      <w:pPr>
        <w:tabs>
          <w:tab w:val="left" w:pos="1800"/>
        </w:tabs>
        <w:spacing w:before="10" w:after="0" w:line="240" w:lineRule="auto"/>
        <w:ind w:right="3437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tabs>
          <w:tab w:val="left" w:pos="398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4.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ВСЕ БОЛЬНЫЕ АНГИНОЙ ДОЛЖНЫ БЫТЬ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госпитализированы</w:t>
      </w:r>
    </w:p>
    <w:p w:rsidR="00057EB9" w:rsidRPr="00D74538" w:rsidRDefault="00113F7C" w:rsidP="000A0007">
      <w:pPr>
        <w:tabs>
          <w:tab w:val="left" w:pos="221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бактериологически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обследованы на дифтерию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провакцинированы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против дифтерии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пролечены противодифтерийной сывороткой</w:t>
      </w:r>
    </w:p>
    <w:p w:rsidR="00057EB9" w:rsidRPr="00D74538" w:rsidRDefault="00113F7C" w:rsidP="000A0007">
      <w:pPr>
        <w:tabs>
          <w:tab w:val="left" w:pos="221"/>
        </w:tabs>
        <w:spacing w:after="0" w:line="240" w:lineRule="auto"/>
        <w:ind w:left="708" w:right="5726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пролечены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бициллином</w:t>
      </w:r>
      <w:proofErr w:type="spellEnd"/>
    </w:p>
    <w:p w:rsidR="00057EB9" w:rsidRPr="00D74538" w:rsidRDefault="00057EB9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3F7C" w:rsidRPr="00D74538" w:rsidRDefault="00113F7C">
      <w:pPr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 w:rsidP="000A0007">
      <w:pPr>
        <w:tabs>
          <w:tab w:val="left" w:pos="394"/>
        </w:tabs>
        <w:spacing w:after="0" w:line="240" w:lineRule="auto"/>
        <w:ind w:right="291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5.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АФТОЗНЫЕ ЭЛЕМЕНТЫ В ОБЛАСТИ ПЕРЕДНИХ ДУЖЕК ТИПИЧНЫ ДЛЯ</w:t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0A0007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 </w:t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proofErr w:type="gramStart"/>
      <w:r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микоплазменной</w:t>
      </w:r>
      <w:proofErr w:type="spellEnd"/>
      <w:proofErr w:type="gramEnd"/>
      <w:r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инфекции</w:t>
      </w:r>
    </w:p>
    <w:p w:rsidR="00057EB9" w:rsidRPr="00D74538" w:rsidRDefault="00113F7C" w:rsidP="000A0007">
      <w:pPr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аденовирусной инфекции</w:t>
      </w:r>
    </w:p>
    <w:p w:rsidR="00057EB9" w:rsidRPr="00D74538" w:rsidRDefault="00113F7C" w:rsidP="000A0007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парагриппа</w:t>
      </w:r>
      <w:proofErr w:type="spellEnd"/>
    </w:p>
    <w:p w:rsidR="00057EB9" w:rsidRPr="00D74538" w:rsidRDefault="00113F7C" w:rsidP="000A0007">
      <w:pPr>
        <w:tabs>
          <w:tab w:val="left" w:pos="360"/>
        </w:tabs>
        <w:spacing w:after="0" w:line="240" w:lineRule="auto"/>
        <w:ind w:left="708" w:right="197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lastRenderedPageBreak/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герпангины</w:t>
      </w:r>
      <w:proofErr w:type="spellEnd"/>
      <w:r w:rsidR="002E17AD" w:rsidRPr="00D745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D7453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гриппа</w:t>
      </w:r>
      <w:r w:rsidR="002E17AD" w:rsidRPr="00D7453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br/>
      </w:r>
    </w:p>
    <w:p w:rsidR="00057EB9" w:rsidRPr="00D74538" w:rsidRDefault="002E17AD">
      <w:pPr>
        <w:tabs>
          <w:tab w:val="left" w:pos="408"/>
        </w:tabs>
        <w:spacing w:before="2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6.</w:t>
      </w:r>
      <w:r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13F7C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МЕЛКОТОЧЕЧНАЯ РОЗЕОЛЁЗНАЯ СЫПЬ, ПОЯВЛЯЮЩАЯСЯ В ПЕРВЫЕ СУТКИ ЗАБОЛЕВАНИЯ В СОЧЕТАНИИ С </w:t>
      </w:r>
      <w:r w:rsidR="00113F7C" w:rsidRPr="00D745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ТОНЗИЛЛИТОМ, ХАРАКТЕРНА ДЛЯ</w:t>
      </w:r>
    </w:p>
    <w:p w:rsidR="00057EB9" w:rsidRPr="00D74538" w:rsidRDefault="00113F7C" w:rsidP="000A0007">
      <w:pPr>
        <w:tabs>
          <w:tab w:val="left" w:pos="211"/>
          <w:tab w:val="left" w:pos="417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E17AD" w:rsidRPr="00D7453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скарлатины</w:t>
      </w:r>
      <w:r w:rsidR="002E17AD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057EB9" w:rsidRPr="00D74538" w:rsidRDefault="00113F7C" w:rsidP="000A0007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кори</w:t>
      </w:r>
    </w:p>
    <w:p w:rsidR="00057EB9" w:rsidRPr="00D74538" w:rsidRDefault="00113F7C" w:rsidP="000A0007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2E17AD" w:rsidRPr="00D745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ветряной оспы</w:t>
      </w:r>
    </w:p>
    <w:p w:rsidR="00057EB9" w:rsidRPr="00D74538" w:rsidRDefault="00113F7C" w:rsidP="000A0007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2E17AD" w:rsidRPr="00D745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паротита</w:t>
      </w:r>
    </w:p>
    <w:p w:rsidR="00057EB9" w:rsidRPr="00D74538" w:rsidRDefault="00113F7C" w:rsidP="000A0007">
      <w:pPr>
        <w:tabs>
          <w:tab w:val="left" w:pos="211"/>
        </w:tabs>
        <w:spacing w:after="0" w:line="240" w:lineRule="auto"/>
        <w:ind w:left="708" w:right="6912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2E17AD" w:rsidRPr="00D745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0A0007" w:rsidRPr="00D745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паратифа Б</w:t>
      </w:r>
      <w:r w:rsidR="002E17AD" w:rsidRPr="00D745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057EB9" w:rsidRPr="00D74538" w:rsidRDefault="00057EB9">
      <w:pPr>
        <w:tabs>
          <w:tab w:val="left" w:pos="5220"/>
        </w:tabs>
        <w:spacing w:after="0" w:line="240" w:lineRule="auto"/>
        <w:ind w:right="17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057EB9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2E1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(Дифтерия)</w:t>
      </w:r>
    </w:p>
    <w:p w:rsidR="00057EB9" w:rsidRPr="00D74538" w:rsidRDefault="00D10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1) 1</w:t>
      </w:r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     6) 2          11) 3          16) 2</w:t>
      </w:r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21) 5</w:t>
      </w:r>
    </w:p>
    <w:p w:rsidR="00057EB9" w:rsidRPr="00D74538" w:rsidRDefault="00D10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2) 4          7) 2          12) 5          17) 4           22) 4</w:t>
      </w:r>
    </w:p>
    <w:p w:rsidR="00057EB9" w:rsidRPr="00D74538" w:rsidRDefault="00D10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3) 3          8) 1          13) 4          18) 2           23) 2</w:t>
      </w:r>
    </w:p>
    <w:p w:rsidR="00057EB9" w:rsidRPr="00D74538" w:rsidRDefault="00D10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4) 3          9) 1          14) 3          19) 3           24) 1</w:t>
      </w:r>
    </w:p>
    <w:p w:rsidR="00057EB9" w:rsidRPr="00D74538" w:rsidRDefault="00D10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5) 1</w:t>
      </w:r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      10) 3</w:t>
      </w:r>
      <w:r w:rsidR="002E17AD" w:rsidRPr="00D74538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D74538">
        <w:rPr>
          <w:rFonts w:ascii="Times New Roman" w:eastAsia="Times New Roman" w:hAnsi="Times New Roman" w:cs="Times New Roman"/>
          <w:sz w:val="24"/>
          <w:szCs w:val="24"/>
        </w:rPr>
        <w:t xml:space="preserve"> 15) 5          20) 3           25) 2</w:t>
      </w:r>
    </w:p>
    <w:p w:rsidR="00057EB9" w:rsidRPr="00D74538" w:rsidRDefault="00057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EB9" w:rsidRPr="00D74538" w:rsidRDefault="00057EB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57EB9" w:rsidRPr="00D74538" w:rsidRDefault="002E1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(Ангина)</w:t>
      </w:r>
    </w:p>
    <w:p w:rsidR="00057EB9" w:rsidRPr="00D74538" w:rsidRDefault="00D10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1) 1          6) 1</w:t>
      </w:r>
    </w:p>
    <w:p w:rsidR="00057EB9" w:rsidRPr="00D74538" w:rsidRDefault="00D10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2) 2</w:t>
      </w:r>
    </w:p>
    <w:p w:rsidR="00057EB9" w:rsidRPr="00D74538" w:rsidRDefault="00D10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3) 4</w:t>
      </w:r>
    </w:p>
    <w:p w:rsidR="00057EB9" w:rsidRPr="00D74538" w:rsidRDefault="00D10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4) 2</w:t>
      </w:r>
    </w:p>
    <w:p w:rsidR="00057EB9" w:rsidRPr="00D74538" w:rsidRDefault="00D10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538">
        <w:rPr>
          <w:rFonts w:ascii="Times New Roman" w:eastAsia="Times New Roman" w:hAnsi="Times New Roman" w:cs="Times New Roman"/>
          <w:sz w:val="24"/>
          <w:szCs w:val="24"/>
        </w:rPr>
        <w:t>5) 4</w:t>
      </w:r>
    </w:p>
    <w:p w:rsidR="00057EB9" w:rsidRPr="00D74538" w:rsidRDefault="00057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57EB9" w:rsidRPr="00D74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7EB9"/>
    <w:rsid w:val="00057EB9"/>
    <w:rsid w:val="000A0007"/>
    <w:rsid w:val="00113F7C"/>
    <w:rsid w:val="002E17AD"/>
    <w:rsid w:val="003D4D1D"/>
    <w:rsid w:val="00442428"/>
    <w:rsid w:val="00590219"/>
    <w:rsid w:val="00895762"/>
    <w:rsid w:val="009E4964"/>
    <w:rsid w:val="00A0680B"/>
    <w:rsid w:val="00C87221"/>
    <w:rsid w:val="00D103A5"/>
    <w:rsid w:val="00D74538"/>
    <w:rsid w:val="00F3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BD7FB-4F88-48E0-B329-B01D10802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oksmed.com/" TargetMode="External"/><Relationship Id="rId5" Type="http://schemas.openxmlformats.org/officeDocument/2006/relationships/hyperlink" Target="http://www.lvrach.ru/" TargetMode="External"/><Relationship Id="rId4" Type="http://schemas.openxmlformats.org/officeDocument/2006/relationships/hyperlink" Target="http://www.consilium-medic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dcterms:created xsi:type="dcterms:W3CDTF">2015-05-28T03:11:00Z</dcterms:created>
  <dcterms:modified xsi:type="dcterms:W3CDTF">2015-06-25T01:33:00Z</dcterms:modified>
</cp:coreProperties>
</file>